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УКРАЇНА</w:t>
      </w:r>
    </w:p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КИЇВСЬКА РАЙОННА В м. ПОЛТАВІ РАДА</w:t>
      </w:r>
    </w:p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двадцять друга</w:t>
      </w:r>
      <w:r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сесія восьмого скликання)</w:t>
      </w:r>
    </w:p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165" w:rsidRPr="004A4165" w:rsidRDefault="004A4165" w:rsidP="004A4165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 І Ш Е Н </w:t>
      </w:r>
      <w:proofErr w:type="spellStart"/>
      <w:r w:rsidRPr="004A4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Pr="004A4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Я</w:t>
      </w:r>
    </w:p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165" w:rsidRPr="004A4165" w:rsidRDefault="00C00249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квітня</w:t>
      </w:r>
      <w:r w:rsidR="004A4165"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A4165"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Додатку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третьої позачергової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Київської районної в м. Полтаві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 восьмого скликання «Про 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територіальне закріплення депутатів»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Законом України «Про місцеве самоврядування в Україні», Законом України «Про статус депутатів місцевих рад» та чинним законодавством, враховуючи</w:t>
      </w:r>
      <w:r w:rsidRPr="004A41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 депутатів районної ради для їх більш тісної співпраці з виборцями району, Київська районна в м.Полтаві рада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4165">
        <w:rPr>
          <w:rFonts w:ascii="Times New Roman" w:eastAsia="Times New Roman" w:hAnsi="Times New Roman" w:cs="Times New Roman"/>
          <w:sz w:val="32"/>
          <w:szCs w:val="32"/>
          <w:lang w:eastAsia="ru-RU"/>
        </w:rPr>
        <w:t>В И Р І Ш И Л А: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Default="004A4165" w:rsidP="004A41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</w:t>
      </w:r>
      <w:r w:rsidR="00036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п.4 та п.5 </w:t>
      </w: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Додатку до рішення третьої позачергової сесії Київської районної  в м.Полтаві ради восьмого скликання від 8 квітня 2021 року «Про територіальне закріплення депутатів районної ради» виклавши його  в наступній редакції. </w:t>
      </w:r>
    </w:p>
    <w:p w:rsidR="00B57D30" w:rsidRPr="004A4165" w:rsidRDefault="00B57D30" w:rsidP="00B57D30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6520"/>
        <w:gridCol w:w="1985"/>
      </w:tblGrid>
      <w:tr w:rsidR="004A4165" w:rsidRPr="004A4165" w:rsidTr="00066F2B">
        <w:tc>
          <w:tcPr>
            <w:tcW w:w="993" w:type="dxa"/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Liberation Serif" w:eastAsia="SimSun" w:hAnsi="Liberation Serif" w:cs="Mangal"/>
                <w:kern w:val="2"/>
                <w:sz w:val="28"/>
                <w:szCs w:val="28"/>
                <w:lang w:eastAsia="zh-CN" w:bidi="hi-IN"/>
              </w:rPr>
              <w:t>№ Округу</w:t>
            </w:r>
          </w:p>
        </w:tc>
        <w:tc>
          <w:tcPr>
            <w:tcW w:w="6520" w:type="dxa"/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Liberation Serif" w:eastAsia="SimSun" w:hAnsi="Liberation Serif" w:cs="Mangal"/>
                <w:kern w:val="2"/>
                <w:sz w:val="28"/>
                <w:szCs w:val="28"/>
                <w:lang w:eastAsia="zh-CN" w:bidi="hi-IN"/>
              </w:rPr>
              <w:t>Опис меж</w:t>
            </w:r>
          </w:p>
        </w:tc>
        <w:tc>
          <w:tcPr>
            <w:tcW w:w="1985" w:type="dxa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8"/>
                <w:szCs w:val="28"/>
                <w:lang w:eastAsia="zh-CN" w:bidi="hi-IN"/>
              </w:rPr>
            </w:pPr>
            <w:r w:rsidRPr="004A4165">
              <w:rPr>
                <w:rFonts w:ascii="Liberation Serif" w:eastAsia="SimSun" w:hAnsi="Liberation Serif" w:cs="Mangal"/>
                <w:kern w:val="2"/>
                <w:sz w:val="28"/>
                <w:szCs w:val="28"/>
                <w:lang w:eastAsia="zh-CN" w:bidi="hi-IN"/>
              </w:rPr>
              <w:t>ПІБ Депутата</w:t>
            </w:r>
          </w:p>
        </w:tc>
      </w:tr>
      <w:tr w:rsidR="004A4165" w:rsidRPr="004A4165" w:rsidTr="00066F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Богуна,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Української Повстанської Армії: 19, 21–42А;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Великотирно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: 25/2, 27/1, 29/1, 29/2;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Весняна,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Військова,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Вознесенська,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Дмитра Солов’я,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Братів Тютюнників,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Далека,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Дмитра Коряка: 2А, 4А;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Запорізька,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Капітана Володимира Кисельова 3, 4;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Зоряна,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Івана Сірка,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Квітки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Цісик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Космічна,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Костя Гордієнка,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Коцюбинського,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Крамського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Кругла,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Кузьми Скрябіна: 2/14, 4, 6, 8/9–10/20;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Лазурна,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Львівська, вул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Соломії Крушельницької,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Мироненка,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Михайла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Фісуна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Івана Нечуя-Левицького: 32А–36;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Новозапорізька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Дейкалівська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Володимира Мономаха,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Олеся Гончара,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Осіння,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Чумацький Шлях: 3–71, 73–79/30;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Польова,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Прозора,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Пушкарівська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Юліана Матвійчука: 46, 56, 56А, 56Б, 58, 60, 62, 64, 64А, 93, 93А, 95, 97, 101, 101А;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Рябушинська,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Світанкова,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Григорія Левченка,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Симона Петлюри: 26–64;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Сінна: 2А, 4, 4А, 4В, 4/2, 5, 8/1, 10, 12, 14, 16, 16Б, 16В, 18, 18Б, 18В, 20, 24, 24А, 26, 30/80, 32, 32А, 34, 40/2;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Соборності: 45;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Тролейбусна: 8, 10, 12–15, 20–20А;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Григорія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Цисса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Григорія Ващенка,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Фруктова,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Полтавської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Тероборони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Черешнева,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Шевченка: 67, 67А, 67Б, 71, 73, 73А, 75, 77, 78А, 79, 81, 82, 83, 85, 87, 89, 89А, 91, 91/35, 93, 95, 95А, 96, 97, 99, 100А, 101, 101А, 101Б, 102, 102/33, 103, 103А, 103Б, 104/30, 105, 105Б, 106, 107, 108, 109, 109 к.Б-1, 110, 111, 111А, 112, 112А, 113, 113 к.5, 113А, 113Б, 113В, 113Д, 113Е, 113Є, 114, 114 к.А-1, 114 к.Б-1, 115, 116, 116А, 116Б, 116В, 116Д, 118, 119, 125, 128, 144/146;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Ювілейна,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Юрівська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Юрія Тимошенка,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Яблунева, </w:t>
            </w:r>
          </w:p>
          <w:p w:rsidR="00D407C4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Ягідна,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Абрикосовий,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Братів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Шеметів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19–21;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Василя Симоненка,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Воронянський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Кутовий,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Гайдаренка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Герман-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Шахли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Заїжджий,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Запасний,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Крутий,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Перекопський,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Підйомний,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Поштовий,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Розсошинський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Світанковий,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Сікорського,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Степовий,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Академіка Пасічника,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Український, </w:t>
            </w:r>
          </w:p>
          <w:p w:rsidR="004A4165" w:rsidRPr="004A4165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Урожайний,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Фруктовий,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Хорольський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3–8, 16;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Яблуневий,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Ягідний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Іванюк А.С.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Климович Я.В.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color w:val="FF0000"/>
                <w:kern w:val="2"/>
                <w:sz w:val="24"/>
                <w:szCs w:val="24"/>
                <w:lang w:eastAsia="zh-CN" w:bidi="hi-IN"/>
              </w:rPr>
              <w:t>Раковецька</w:t>
            </w:r>
            <w:proofErr w:type="spellEnd"/>
            <w:r w:rsidRPr="004A4165">
              <w:rPr>
                <w:rFonts w:ascii="Times New Roman" w:eastAsia="SimSun" w:hAnsi="Times New Roman" w:cs="Times New Roman"/>
                <w:color w:val="FF0000"/>
                <w:kern w:val="2"/>
                <w:sz w:val="24"/>
                <w:szCs w:val="24"/>
                <w:lang w:eastAsia="zh-CN" w:bidi="hi-IN"/>
              </w:rPr>
              <w:t xml:space="preserve"> А.Б.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Чічіль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А.В.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Шуригіна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Н.Ю.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Гречкосій Я.М.</w:t>
            </w:r>
          </w:p>
        </w:tc>
      </w:tr>
      <w:tr w:rsidR="004A4165" w:rsidRPr="004A4165" w:rsidTr="00066F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бульв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Нестерова,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Агітаційна,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Адміністративна,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Академіка Гришка,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Артільна,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Балтійська,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Бесарабська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Василя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Бучневича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Великотирновська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: 31, 31/1, 33/2, 35/1, 35/2, 37/1, 39А, 39/91;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Виноградна: 17/2–19, 21, 23/9, 25–25/24, 27–39/17, 41/18, 43, 45–106/11;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Вітрика,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Володимира Степанюка,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Рибцівського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Куреня,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Геологічна,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Героїв-партизан,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Гліба Котельникова,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Гожулівська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: 18–20А, 24, 33, 71–119;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Гостинна,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Григорія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Китастого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Заводська,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Зоологічна,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Івана Даценка,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Шемякіна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Інженерна,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Катерини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Скаржинської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Кузьми Скрябіна: 3–3А, 5, 7 к.1–8, 11–22А;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Кучеренка: 1/16, 3, 9–9 к.4, 11, 15–49;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Лавчанська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Ланова,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Листопадна,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Лісогірська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Лучниківська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Марії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Башкирцевої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Решетилівська: 86–96;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Милорадович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Єлизавети,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Павла Скоропадського,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Наукова,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Новоселецька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bookmarkStart w:id="0" w:name="_GoBack"/>
            <w:bookmarkEnd w:id="0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Олімпійська,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Павла Горобця,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Перепелина,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Пестеля,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Петра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Жданюка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Петрашева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Повстанська,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Чумацький Шлях: 72, 93–107;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Реконструктивна,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Родини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Симиренків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Санжарівська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Славна,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Ставкова,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Степова,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Супрунівська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Текстильна,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Тіньова,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Фізкультурна,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Черкаська,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Чорноглазівська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Чумаківська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Шишацька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Азимутний,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Амбарний,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Ароматичний,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Археологічний,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Бавовняний,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Балтійський,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Березовий,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Бойовий,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Борців,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Братський,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Бригадний,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Вечірній,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Віри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Роїк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Героїчний,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Гороховий,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Григорія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Майфета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Дружний,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Олекси Левицького,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Липи,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Прийми,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Індивідуальний,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Казковий,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Класичний,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Кореспондентський,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Космічний,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Лавандовий,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Лікаря Мальцева,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Ліричний,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Метеоритний,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Полузірський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Миколи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Лемика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Науковий,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Пелюстковий,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Першопрохідців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Поетичний,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Половчанський,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Польовий,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Правденка,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Пробивний,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Продмашівський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Променистий,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Реконструктивний,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Рудинського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Рушниковий,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Смирнова,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Сніжний,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Степний,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Дмитра Павличка,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Фізкультурний,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Хіммашівський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Хорольський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10–14А, 18; </w:t>
            </w:r>
          </w:p>
          <w:p w:rsidR="004A4165" w:rsidRPr="004A4165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Ясний,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1-й Фізкультурний,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2-й Фізкультурний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Кривошта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О.М.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color w:val="FF0000"/>
                <w:kern w:val="2"/>
                <w:sz w:val="24"/>
                <w:szCs w:val="24"/>
                <w:lang w:eastAsia="zh-CN" w:bidi="hi-IN"/>
              </w:rPr>
              <w:t>Лагода Р.В.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Ляшко І.І.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Погорілець І.К.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Савенков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С.А.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Хиль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А.А.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Поглазов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Є.І.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Маренич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Я.В.</w:t>
            </w:r>
          </w:p>
        </w:tc>
      </w:tr>
    </w:tbl>
    <w:p w:rsidR="004A4165" w:rsidRPr="004A4165" w:rsidRDefault="004A4165" w:rsidP="004A41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B57D30" w:rsidP="004A4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165"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рішення покласти на заступника голови районної ради Ірину Погорілець та постійну депутатську комісію мандатну, з питань регламенту, депутатської діяльності та етики.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районної ради                                              Сергій СИНЯГІВСЬКИЙ</w:t>
      </w:r>
    </w:p>
    <w:p w:rsidR="00AF6659" w:rsidRDefault="00AF6659"/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15A"/>
    <w:multiLevelType w:val="hybridMultilevel"/>
    <w:tmpl w:val="13342CB2"/>
    <w:lvl w:ilvl="0" w:tplc="7B804A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65"/>
    <w:rsid w:val="000363FA"/>
    <w:rsid w:val="000B07D1"/>
    <w:rsid w:val="0011575B"/>
    <w:rsid w:val="00214A94"/>
    <w:rsid w:val="00251D7F"/>
    <w:rsid w:val="00342129"/>
    <w:rsid w:val="00436CC4"/>
    <w:rsid w:val="004A4165"/>
    <w:rsid w:val="007D609D"/>
    <w:rsid w:val="00A86523"/>
    <w:rsid w:val="00AF6659"/>
    <w:rsid w:val="00B57D30"/>
    <w:rsid w:val="00C00249"/>
    <w:rsid w:val="00D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3793</Words>
  <Characters>2163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2026-03-17T12:25:00Z</dcterms:created>
  <dcterms:modified xsi:type="dcterms:W3CDTF">2026-03-20T12:10:00Z</dcterms:modified>
</cp:coreProperties>
</file>